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7B8" w:rsidRPr="00B2027D" w:rsidRDefault="000547B8" w:rsidP="000547B8">
      <w:pPr>
        <w:widowControl w:val="0"/>
        <w:suppressAutoHyphens/>
        <w:ind w:left="5387" w:firstLine="0"/>
        <w:jc w:val="left"/>
        <w:rPr>
          <w:rFonts w:eastAsia="Segoe UI" w:cs="Times New Roman"/>
          <w:spacing w:val="4"/>
          <w:sz w:val="28"/>
          <w:szCs w:val="28"/>
        </w:rPr>
      </w:pPr>
      <w:bookmarkStart w:id="0" w:name="OLE_LINK19"/>
      <w:bookmarkStart w:id="1" w:name="OLE_LINK20"/>
      <w:bookmarkStart w:id="2" w:name="_Toc273554828"/>
      <w:bookmarkStart w:id="3" w:name="_Toc273558607"/>
      <w:bookmarkStart w:id="4" w:name="_GoBack"/>
      <w:r w:rsidRPr="00B2027D">
        <w:rPr>
          <w:rFonts w:eastAsia="Segoe UI" w:cs="Times New Roman"/>
          <w:spacing w:val="4"/>
          <w:sz w:val="28"/>
          <w:szCs w:val="28"/>
        </w:rPr>
        <w:t>Приложение</w:t>
      </w:r>
    </w:p>
    <w:p w:rsidR="000547B8" w:rsidRPr="00B2027D" w:rsidRDefault="000547B8" w:rsidP="000547B8">
      <w:pPr>
        <w:widowControl w:val="0"/>
        <w:suppressAutoHyphens/>
        <w:ind w:left="5387" w:firstLine="0"/>
        <w:jc w:val="left"/>
        <w:rPr>
          <w:rFonts w:eastAsia="Segoe UI" w:cs="Times New Roman"/>
          <w:spacing w:val="4"/>
          <w:sz w:val="28"/>
          <w:szCs w:val="28"/>
        </w:rPr>
      </w:pPr>
    </w:p>
    <w:p w:rsidR="000547B8" w:rsidRPr="00B2027D" w:rsidRDefault="000547B8" w:rsidP="000547B8">
      <w:pPr>
        <w:widowControl w:val="0"/>
        <w:suppressAutoHyphens/>
        <w:ind w:left="5387"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0547B8" w:rsidRDefault="000547B8" w:rsidP="000547B8">
      <w:pPr>
        <w:widowControl w:val="0"/>
        <w:suppressAutoHyphens/>
        <w:ind w:left="5387" w:firstLine="0"/>
        <w:jc w:val="left"/>
        <w:rPr>
          <w:rFonts w:eastAsia="Segoe UI" w:cs="Times New Roman"/>
          <w:sz w:val="28"/>
          <w:szCs w:val="28"/>
        </w:rPr>
      </w:pPr>
      <w:r w:rsidRPr="00B2027D">
        <w:rPr>
          <w:rFonts w:eastAsia="Segoe UI" w:cs="Times New Roman"/>
          <w:sz w:val="28"/>
          <w:szCs w:val="28"/>
        </w:rPr>
        <w:t xml:space="preserve">решением Совета  </w:t>
      </w:r>
    </w:p>
    <w:p w:rsidR="000547B8" w:rsidRDefault="000547B8" w:rsidP="000547B8">
      <w:pPr>
        <w:widowControl w:val="0"/>
        <w:suppressAutoHyphens/>
        <w:ind w:left="5387"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0547B8" w:rsidRPr="00B2027D" w:rsidRDefault="000547B8" w:rsidP="000547B8">
      <w:pPr>
        <w:widowControl w:val="0"/>
        <w:suppressAutoHyphens/>
        <w:ind w:left="5387" w:firstLine="0"/>
        <w:jc w:val="left"/>
        <w:rPr>
          <w:rFonts w:eastAsia="Segoe UI" w:cs="Times New Roman"/>
          <w:sz w:val="28"/>
          <w:szCs w:val="28"/>
        </w:rPr>
      </w:pPr>
      <w:proofErr w:type="gramStart"/>
      <w:r w:rsidRPr="00B2027D">
        <w:rPr>
          <w:rFonts w:eastAsia="Segoe UI" w:cs="Times New Roman"/>
          <w:sz w:val="28"/>
          <w:szCs w:val="28"/>
        </w:rPr>
        <w:t>Красноармейский  район</w:t>
      </w:r>
      <w:proofErr w:type="gramEnd"/>
    </w:p>
    <w:p w:rsidR="00B2027D" w:rsidRPr="00B2027D" w:rsidRDefault="000547B8" w:rsidP="000547B8">
      <w:pPr>
        <w:suppressAutoHyphens/>
        <w:ind w:left="5387" w:firstLine="0"/>
        <w:jc w:val="left"/>
        <w:rPr>
          <w:rFonts w:eastAsia="Segoe UI" w:cs="Times New Roman"/>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w:t>
      </w:r>
      <w:r w:rsidRPr="00B2027D">
        <w:rPr>
          <w:rFonts w:eastAsia="Segoe UI" w:cs="Times New Roman"/>
          <w:spacing w:val="-2"/>
          <w:sz w:val="28"/>
          <w:szCs w:val="28"/>
        </w:rPr>
        <w:t>2022 г. №</w:t>
      </w:r>
      <w:r>
        <w:rPr>
          <w:rFonts w:eastAsia="Segoe UI" w:cs="Times New Roman"/>
          <w:spacing w:val="-2"/>
          <w:sz w:val="28"/>
          <w:szCs w:val="28"/>
        </w:rPr>
        <w:t xml:space="preserve"> 31/12</w:t>
      </w:r>
    </w:p>
    <w:bookmarkEnd w:id="4"/>
    <w:p w:rsidR="00B2027D" w:rsidRPr="00B2027D" w:rsidRDefault="00B2027D" w:rsidP="00B2027D">
      <w:pPr>
        <w:suppressAutoHyphens/>
        <w:ind w:firstLine="0"/>
        <w:jc w:val="left"/>
        <w:rPr>
          <w:rFonts w:eastAsia="Segoe UI" w:cs="Times New Roman"/>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494806"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ПРОТИЧКИН</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E32CDD"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B2027D" w:rsidRPr="00B2027D">
          <w:rPr>
            <w:noProof/>
            <w:webHidden/>
            <w:sz w:val="28"/>
            <w:szCs w:val="28"/>
          </w:rPr>
          <w:tab/>
        </w:r>
        <w:r w:rsidR="00B03684">
          <w:rPr>
            <w:noProof/>
            <w:webHidden/>
            <w:sz w:val="28"/>
            <w:szCs w:val="28"/>
          </w:rPr>
          <w:t>4</w:t>
        </w:r>
      </w:hyperlink>
    </w:p>
    <w:p w:rsidR="00B2027D" w:rsidRPr="00B2027D" w:rsidRDefault="00E32CDD"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E32CDD"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E32CDD"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E32CDD"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E32CDD"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E32CDD"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E32CDD"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E32CDD"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E32CDD"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E32CDD"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E32CDD"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E32CDD"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E32CDD"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E32CDD"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E32CDD"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E32CDD"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E32CDD"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E32CDD"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494806">
          <w:rPr>
            <w:rStyle w:val="a8"/>
            <w:noProof/>
            <w:color w:val="auto"/>
            <w:sz w:val="28"/>
            <w:szCs w:val="28"/>
          </w:rPr>
          <w:t>Протичкин</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E32CDD"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E32CDD"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E32CDD"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E32CDD"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E32CDD"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E32CDD"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E32CDD"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E32CDD"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E32CDD"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E32CDD"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E32CDD"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E32CDD"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E32CDD"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E32CDD"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E32CDD"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E32CDD"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E32CDD"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rsidR="00494806">
        <w:rPr>
          <w:sz w:val="28"/>
          <w:szCs w:val="28"/>
          <w:lang w:val="ru-RU"/>
        </w:rPr>
        <w:t>Протичкин</w:t>
      </w:r>
      <w:r w:rsidRPr="00FB5EA3">
        <w:rPr>
          <w:sz w:val="28"/>
          <w:szCs w:val="28"/>
          <w:lang w:val="ru-RU"/>
        </w:rPr>
        <w:t>ское</w:t>
      </w:r>
      <w:proofErr w:type="spellEnd"/>
      <w:r w:rsidRPr="00FB5EA3">
        <w:rPr>
          <w:sz w:val="28"/>
          <w:szCs w:val="28"/>
          <w:lang w:val="ru-RU"/>
        </w:rPr>
        <w:t xml:space="preserve">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7694"/>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proofErr w:type="spellStart"/>
            <w:r w:rsidR="00494806">
              <w:rPr>
                <w:rFonts w:eastAsia="Times New Roman" w:cs="Times New Roman"/>
                <w:bCs/>
                <w:szCs w:val="24"/>
              </w:rPr>
              <w:lastRenderedPageBreak/>
              <w:t>Протичкин</w:t>
            </w:r>
            <w:r w:rsidRPr="009F373F">
              <w:rPr>
                <w:rFonts w:eastAsia="Times New Roman" w:cs="Times New Roman"/>
                <w:bCs/>
                <w:szCs w:val="24"/>
              </w:rPr>
              <w:t>ское</w:t>
            </w:r>
            <w:proofErr w:type="spellEnd"/>
            <w:r w:rsidRPr="009F373F">
              <w:rPr>
                <w:rFonts w:eastAsia="Times New Roman" w:cs="Times New Roman"/>
                <w:bCs/>
                <w:szCs w:val="24"/>
              </w:rPr>
              <w:t xml:space="preserve">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proofErr w:type="spellStart"/>
            <w:r w:rsidR="00494806">
              <w:rPr>
                <w:rFonts w:eastAsia="Times New Roman" w:cs="Times New Roman"/>
                <w:bCs/>
                <w:szCs w:val="24"/>
              </w:rPr>
              <w:t>Протичкин</w:t>
            </w:r>
            <w:r w:rsidRPr="009F373F">
              <w:rPr>
                <w:rFonts w:eastAsia="Times New Roman" w:cs="Times New Roman"/>
                <w:bCs/>
                <w:szCs w:val="24"/>
              </w:rPr>
              <w:t>ское</w:t>
            </w:r>
            <w:proofErr w:type="spellEnd"/>
            <w:r w:rsidRPr="009F373F">
              <w:rPr>
                <w:rFonts w:eastAsia="Times New Roman" w:cs="Times New Roman"/>
                <w:bCs/>
                <w:szCs w:val="24"/>
              </w:rPr>
              <w:t xml:space="preserve">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proofErr w:type="spellStart"/>
      <w:r w:rsidR="00494806">
        <w:rPr>
          <w:rFonts w:ascii="Times New Roman" w:hAnsi="Times New Roman" w:cs="Times New Roman"/>
          <w:color w:val="auto"/>
          <w:sz w:val="28"/>
          <w:szCs w:val="28"/>
        </w:rPr>
        <w:t>Протичкин</w:t>
      </w:r>
      <w:r w:rsidRPr="00B2027D">
        <w:rPr>
          <w:rFonts w:ascii="Times New Roman" w:hAnsi="Times New Roman" w:cs="Times New Roman"/>
          <w:color w:val="auto"/>
          <w:sz w:val="28"/>
          <w:szCs w:val="28"/>
        </w:rPr>
        <w:t>ское</w:t>
      </w:r>
      <w:proofErr w:type="spellEnd"/>
      <w:r w:rsidRPr="00B2027D">
        <w:rPr>
          <w:rFonts w:ascii="Times New Roman" w:hAnsi="Times New Roman" w:cs="Times New Roman"/>
          <w:color w:val="auto"/>
          <w:sz w:val="28"/>
          <w:szCs w:val="28"/>
        </w:rPr>
        <w:t xml:space="preserve">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СП необходимо выполнять с учетом территориальных особенностей муниципального образования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 муниципальное образование в составе Красноармейского района Краснодарского края со статусом сельского поселения.</w:t>
      </w:r>
    </w:p>
    <w:p w:rsidR="00494806" w:rsidRPr="00B2027D" w:rsidRDefault="00B2027D" w:rsidP="00B2027D">
      <w:pPr>
        <w:pStyle w:val="HTML0"/>
        <w:shd w:val="clear" w:color="auto" w:fill="FFFFFF"/>
        <w:rPr>
          <w:rFonts w:ascii="Times New Roman" w:hAnsi="Times New Roman" w:cs="Times New Roman"/>
          <w:sz w:val="28"/>
          <w:szCs w:val="28"/>
          <w:lang w:eastAsia="ar-SA" w:bidi="en-US"/>
        </w:rPr>
      </w:pPr>
      <w:r w:rsidRPr="00B2027D">
        <w:rPr>
          <w:rFonts w:ascii="Times New Roman" w:hAnsi="Times New Roman" w:cs="Times New Roman"/>
          <w:sz w:val="28"/>
          <w:szCs w:val="28"/>
        </w:rPr>
        <w:t xml:space="preserve">В состав </w:t>
      </w:r>
      <w:r w:rsidR="00494806">
        <w:rPr>
          <w:rFonts w:ascii="Times New Roman" w:hAnsi="Times New Roman" w:cs="Times New Roman"/>
          <w:sz w:val="28"/>
          <w:szCs w:val="28"/>
        </w:rPr>
        <w:t>Протичкин</w:t>
      </w:r>
      <w:r w:rsidRPr="00B2027D">
        <w:rPr>
          <w:rFonts w:ascii="Times New Roman" w:hAnsi="Times New Roman" w:cs="Times New Roman"/>
          <w:sz w:val="28"/>
          <w:szCs w:val="28"/>
        </w:rPr>
        <w:t xml:space="preserve">ского сельского поселения входят </w:t>
      </w:r>
      <w:r w:rsidR="00494806">
        <w:rPr>
          <w:rFonts w:ascii="Times New Roman" w:hAnsi="Times New Roman" w:cs="Times New Roman"/>
          <w:sz w:val="28"/>
          <w:szCs w:val="28"/>
        </w:rPr>
        <w:t>5</w:t>
      </w:r>
      <w:r w:rsidRPr="00B2027D">
        <w:rPr>
          <w:rFonts w:ascii="Times New Roman" w:hAnsi="Times New Roman" w:cs="Times New Roman"/>
          <w:sz w:val="28"/>
          <w:szCs w:val="28"/>
        </w:rPr>
        <w:t xml:space="preserve"> населенны</w:t>
      </w:r>
      <w:r w:rsidR="00506262">
        <w:rPr>
          <w:rFonts w:ascii="Times New Roman" w:hAnsi="Times New Roman" w:cs="Times New Roman"/>
          <w:sz w:val="28"/>
          <w:szCs w:val="28"/>
        </w:rPr>
        <w:t>х</w:t>
      </w:r>
      <w:r w:rsidRPr="00B2027D">
        <w:rPr>
          <w:rFonts w:ascii="Times New Roman" w:hAnsi="Times New Roman" w:cs="Times New Roman"/>
          <w:sz w:val="28"/>
          <w:szCs w:val="28"/>
        </w:rPr>
        <w:t xml:space="preserve"> пункт</w:t>
      </w:r>
      <w:r w:rsidR="00506262">
        <w:rPr>
          <w:rFonts w:ascii="Times New Roman" w:hAnsi="Times New Roman" w:cs="Times New Roman"/>
          <w:sz w:val="28"/>
          <w:szCs w:val="28"/>
        </w:rPr>
        <w:t>ов</w:t>
      </w:r>
      <w:r w:rsidRPr="00B2027D">
        <w:rPr>
          <w:rFonts w:ascii="Times New Roman" w:hAnsi="Times New Roman" w:cs="Times New Roman"/>
          <w:sz w:val="28"/>
          <w:szCs w:val="28"/>
        </w:rPr>
        <w:t xml:space="preserve">: </w:t>
      </w:r>
      <w:r w:rsidR="00506262">
        <w:rPr>
          <w:rFonts w:ascii="Times New Roman" w:hAnsi="Times New Roman" w:cs="Times New Roman"/>
          <w:sz w:val="28"/>
          <w:szCs w:val="28"/>
        </w:rPr>
        <w:t>х</w:t>
      </w:r>
      <w:r w:rsidR="00506262">
        <w:rPr>
          <w:rFonts w:ascii="Times New Roman" w:hAnsi="Times New Roman" w:cs="Times New Roman"/>
          <w:sz w:val="28"/>
          <w:szCs w:val="28"/>
          <w:lang w:eastAsia="ar-SA" w:bidi="en-US"/>
        </w:rPr>
        <w:t xml:space="preserve">. </w:t>
      </w:r>
      <w:bookmarkStart w:id="142" w:name="_Hlk88658587"/>
      <w:r w:rsidR="00494806" w:rsidRPr="00494806">
        <w:rPr>
          <w:rFonts w:ascii="Times New Roman" w:hAnsi="Times New Roman" w:cs="Times New Roman"/>
          <w:sz w:val="28"/>
          <w:szCs w:val="28"/>
          <w:lang w:eastAsia="ar-SA" w:bidi="en-US"/>
        </w:rPr>
        <w:fldChar w:fldCharType="begin"/>
      </w:r>
      <w:r w:rsidR="00494806" w:rsidRPr="00494806">
        <w:rPr>
          <w:rFonts w:ascii="Times New Roman" w:hAnsi="Times New Roman" w:cs="Times New Roman"/>
          <w:sz w:val="28"/>
          <w:szCs w:val="28"/>
          <w:lang w:eastAsia="ar-SA" w:bidi="en-US"/>
        </w:rPr>
        <w:instrText xml:space="preserve"> HYPERLINK "https://ru.wikipedia.org/wiki/%D0%9F%D1%80%D0%BE%D1%82%D0%B8%D1%87%D0%BA%D0%B0" \o "" </w:instrText>
      </w:r>
      <w:r w:rsidR="00494806" w:rsidRPr="00494806">
        <w:rPr>
          <w:rFonts w:ascii="Times New Roman" w:hAnsi="Times New Roman" w:cs="Times New Roman"/>
          <w:sz w:val="28"/>
          <w:szCs w:val="28"/>
          <w:lang w:eastAsia="ar-SA" w:bidi="en-US"/>
        </w:rPr>
        <w:fldChar w:fldCharType="separate"/>
      </w:r>
      <w:r w:rsidR="00494806" w:rsidRPr="00494806">
        <w:rPr>
          <w:rFonts w:ascii="Times New Roman" w:hAnsi="Times New Roman" w:cs="Times New Roman"/>
          <w:sz w:val="28"/>
          <w:szCs w:val="28"/>
          <w:lang w:eastAsia="ar-SA" w:bidi="en-US"/>
        </w:rPr>
        <w:t>Протичка</w:t>
      </w:r>
      <w:r w:rsidR="00494806" w:rsidRPr="00494806">
        <w:rPr>
          <w:rFonts w:ascii="Times New Roman" w:hAnsi="Times New Roman" w:cs="Times New Roman"/>
          <w:sz w:val="28"/>
          <w:szCs w:val="28"/>
          <w:lang w:eastAsia="ar-SA" w:bidi="en-US"/>
        </w:rPr>
        <w:fldChar w:fldCharType="end"/>
      </w:r>
      <w:r w:rsidR="00494806" w:rsidRPr="00494806">
        <w:rPr>
          <w:rFonts w:ascii="Times New Roman" w:hAnsi="Times New Roman" w:cs="Times New Roman"/>
          <w:sz w:val="28"/>
          <w:szCs w:val="28"/>
          <w:lang w:eastAsia="ar-SA" w:bidi="en-US"/>
        </w:rPr>
        <w:t xml:space="preserve">, </w:t>
      </w:r>
      <w:r w:rsidR="00494806">
        <w:rPr>
          <w:rFonts w:ascii="Times New Roman" w:hAnsi="Times New Roman" w:cs="Times New Roman"/>
          <w:sz w:val="28"/>
          <w:szCs w:val="28"/>
          <w:lang w:eastAsia="ar-SA" w:bidi="en-US"/>
        </w:rPr>
        <w:t xml:space="preserve">п. </w:t>
      </w:r>
      <w:hyperlink r:id="rId10" w:tooltip="Элитный (Краснодарский край)" w:history="1">
        <w:r w:rsidR="00494806" w:rsidRPr="00494806">
          <w:rPr>
            <w:rFonts w:ascii="Times New Roman" w:hAnsi="Times New Roman" w:cs="Times New Roman"/>
            <w:sz w:val="28"/>
            <w:szCs w:val="28"/>
            <w:lang w:eastAsia="ar-SA" w:bidi="en-US"/>
          </w:rPr>
          <w:t>Элитный</w:t>
        </w:r>
      </w:hyperlink>
      <w:r w:rsidR="00494806" w:rsidRPr="00494806">
        <w:rPr>
          <w:rFonts w:ascii="Times New Roman" w:hAnsi="Times New Roman" w:cs="Times New Roman"/>
          <w:sz w:val="28"/>
          <w:szCs w:val="28"/>
          <w:lang w:eastAsia="ar-SA" w:bidi="en-US"/>
        </w:rPr>
        <w:t xml:space="preserve">, </w:t>
      </w:r>
      <w:r w:rsidR="00494806">
        <w:rPr>
          <w:rFonts w:ascii="Times New Roman" w:hAnsi="Times New Roman" w:cs="Times New Roman"/>
          <w:sz w:val="28"/>
          <w:szCs w:val="28"/>
          <w:lang w:eastAsia="ar-SA" w:bidi="en-US"/>
        </w:rPr>
        <w:t xml:space="preserve">п. </w:t>
      </w:r>
      <w:hyperlink r:id="rId11" w:tooltip="Заветное (Краснодарский край)" w:history="1">
        <w:r w:rsidR="00494806" w:rsidRPr="00494806">
          <w:rPr>
            <w:rFonts w:ascii="Times New Roman" w:hAnsi="Times New Roman" w:cs="Times New Roman"/>
            <w:sz w:val="28"/>
            <w:szCs w:val="28"/>
            <w:lang w:eastAsia="ar-SA" w:bidi="en-US"/>
          </w:rPr>
          <w:t>Заветное</w:t>
        </w:r>
      </w:hyperlink>
      <w:r w:rsidR="00494806" w:rsidRPr="00494806">
        <w:rPr>
          <w:rFonts w:ascii="Times New Roman" w:hAnsi="Times New Roman" w:cs="Times New Roman"/>
          <w:sz w:val="28"/>
          <w:szCs w:val="28"/>
          <w:lang w:eastAsia="ar-SA" w:bidi="en-US"/>
        </w:rPr>
        <w:t xml:space="preserve">, </w:t>
      </w:r>
      <w:r w:rsidR="00494806">
        <w:rPr>
          <w:rFonts w:ascii="Times New Roman" w:hAnsi="Times New Roman" w:cs="Times New Roman"/>
          <w:sz w:val="28"/>
          <w:szCs w:val="28"/>
          <w:lang w:eastAsia="ar-SA" w:bidi="en-US"/>
        </w:rPr>
        <w:t xml:space="preserve">п. </w:t>
      </w:r>
      <w:hyperlink r:id="rId12" w:tooltip="Казачий Ерик (Краснодарский край)" w:history="1">
        <w:r w:rsidR="00494806" w:rsidRPr="00494806">
          <w:rPr>
            <w:rFonts w:ascii="Times New Roman" w:hAnsi="Times New Roman" w:cs="Times New Roman"/>
            <w:sz w:val="28"/>
            <w:szCs w:val="28"/>
            <w:lang w:eastAsia="ar-SA" w:bidi="en-US"/>
          </w:rPr>
          <w:t>Казачий Ерик</w:t>
        </w:r>
      </w:hyperlink>
      <w:r w:rsidR="00494806" w:rsidRPr="00494806">
        <w:rPr>
          <w:rFonts w:ascii="Times New Roman" w:hAnsi="Times New Roman" w:cs="Times New Roman"/>
          <w:sz w:val="28"/>
          <w:szCs w:val="28"/>
          <w:lang w:eastAsia="ar-SA" w:bidi="en-US"/>
        </w:rPr>
        <w:t xml:space="preserve">, </w:t>
      </w:r>
      <w:r w:rsidR="00494806">
        <w:rPr>
          <w:rFonts w:ascii="Times New Roman" w:hAnsi="Times New Roman" w:cs="Times New Roman"/>
          <w:sz w:val="28"/>
          <w:szCs w:val="28"/>
          <w:lang w:eastAsia="ar-SA" w:bidi="en-US"/>
        </w:rPr>
        <w:t xml:space="preserve">п. </w:t>
      </w:r>
      <w:hyperlink r:id="rId13" w:tooltip="Приречье (Краснодарский край)" w:history="1">
        <w:r w:rsidR="00494806" w:rsidRPr="00494806">
          <w:rPr>
            <w:rFonts w:ascii="Times New Roman" w:hAnsi="Times New Roman" w:cs="Times New Roman"/>
            <w:sz w:val="28"/>
            <w:szCs w:val="28"/>
            <w:lang w:eastAsia="ar-SA" w:bidi="en-US"/>
          </w:rPr>
          <w:t>Приречье</w:t>
        </w:r>
      </w:hyperlink>
      <w:r w:rsidR="00494806">
        <w:rPr>
          <w:rFonts w:ascii="Times New Roman" w:hAnsi="Times New Roman" w:cs="Times New Roman"/>
          <w:sz w:val="28"/>
          <w:szCs w:val="28"/>
          <w:lang w:eastAsia="ar-SA" w:bidi="en-US"/>
        </w:rPr>
        <w:t>.</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Административным центром </w:t>
      </w:r>
      <w:r w:rsidR="00494806">
        <w:rPr>
          <w:rFonts w:ascii="Times New Roman" w:hAnsi="Times New Roman" w:cs="Times New Roman"/>
          <w:sz w:val="28"/>
          <w:szCs w:val="28"/>
        </w:rPr>
        <w:t>Протичкин</w:t>
      </w:r>
      <w:r w:rsidRPr="00B2027D">
        <w:rPr>
          <w:rFonts w:ascii="Times New Roman" w:hAnsi="Times New Roman" w:cs="Times New Roman"/>
          <w:sz w:val="28"/>
          <w:szCs w:val="28"/>
        </w:rPr>
        <w:t xml:space="preserve">ского сельского поселения является </w:t>
      </w:r>
      <w:r w:rsidR="00506262">
        <w:rPr>
          <w:rFonts w:ascii="Times New Roman" w:hAnsi="Times New Roman" w:cs="Times New Roman"/>
          <w:sz w:val="28"/>
          <w:szCs w:val="28"/>
        </w:rPr>
        <w:t xml:space="preserve">хутор </w:t>
      </w:r>
      <w:r w:rsidR="00494806">
        <w:rPr>
          <w:rFonts w:ascii="Times New Roman" w:hAnsi="Times New Roman" w:cs="Times New Roman"/>
          <w:sz w:val="28"/>
          <w:szCs w:val="28"/>
        </w:rPr>
        <w:t>Протичка</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r w:rsidR="00494806">
        <w:rPr>
          <w:sz w:val="28"/>
          <w:szCs w:val="28"/>
          <w:lang w:val="ru-RU"/>
        </w:rPr>
        <w:t>Протичкин</w:t>
      </w:r>
      <w:r w:rsidRPr="00B2027D">
        <w:rPr>
          <w:sz w:val="28"/>
          <w:szCs w:val="28"/>
          <w:lang w:val="ru-RU"/>
        </w:rPr>
        <w:t xml:space="preserve">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494806" w:rsidP="00B2027D">
            <w:pPr>
              <w:ind w:firstLine="0"/>
              <w:jc w:val="left"/>
              <w:rPr>
                <w:rFonts w:eastAsia="Calibri" w:cs="Times New Roman"/>
                <w:iCs/>
                <w:sz w:val="28"/>
                <w:szCs w:val="28"/>
                <w:lang w:eastAsia="en-US" w:bidi="en-US"/>
              </w:rPr>
            </w:pPr>
            <w:bookmarkStart w:id="160" w:name="_Hlk466622162"/>
            <w:bookmarkEnd w:id="145"/>
            <w:proofErr w:type="spellStart"/>
            <w:r>
              <w:rPr>
                <w:rFonts w:eastAsia="Calibri" w:cs="Times New Roman"/>
                <w:iCs/>
                <w:sz w:val="28"/>
                <w:szCs w:val="28"/>
                <w:lang w:eastAsia="en-US" w:bidi="en-US"/>
              </w:rPr>
              <w:t>Протичкин</w:t>
            </w:r>
            <w:r w:rsidR="00B2027D" w:rsidRPr="00B2027D">
              <w:rPr>
                <w:rFonts w:eastAsia="Calibri" w:cs="Times New Roman"/>
                <w:iCs/>
                <w:sz w:val="28"/>
                <w:szCs w:val="28"/>
                <w:lang w:eastAsia="en-US" w:bidi="en-US"/>
              </w:rPr>
              <w:t>ское</w:t>
            </w:r>
            <w:proofErr w:type="spellEnd"/>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506262" w:rsidP="00494806">
            <w:pPr>
              <w:ind w:firstLine="0"/>
              <w:jc w:val="center"/>
              <w:rPr>
                <w:rFonts w:cs="Times New Roman"/>
                <w:sz w:val="28"/>
                <w:szCs w:val="28"/>
              </w:rPr>
            </w:pPr>
            <w:r>
              <w:rPr>
                <w:rFonts w:cs="Times New Roman"/>
                <w:sz w:val="28"/>
                <w:szCs w:val="28"/>
              </w:rPr>
              <w:t>хутор</w:t>
            </w:r>
            <w:r w:rsidR="00B2027D" w:rsidRPr="00B2027D">
              <w:rPr>
                <w:rFonts w:cs="Times New Roman"/>
                <w:sz w:val="28"/>
                <w:szCs w:val="28"/>
              </w:rPr>
              <w:t xml:space="preserve"> </w:t>
            </w:r>
            <w:r w:rsidR="00494806">
              <w:rPr>
                <w:rFonts w:cs="Times New Roman"/>
                <w:sz w:val="28"/>
                <w:szCs w:val="28"/>
              </w:rPr>
              <w:t>Протичка</w:t>
            </w:r>
          </w:p>
        </w:tc>
        <w:tc>
          <w:tcPr>
            <w:tcW w:w="1276" w:type="dxa"/>
            <w:shd w:val="clear" w:color="auto" w:fill="auto"/>
          </w:tcPr>
          <w:p w:rsidR="00B2027D" w:rsidRPr="00B2027D" w:rsidRDefault="00494806" w:rsidP="00B2027D">
            <w:pPr>
              <w:ind w:firstLine="0"/>
              <w:jc w:val="center"/>
              <w:rPr>
                <w:rFonts w:cs="Times New Roman"/>
                <w:sz w:val="28"/>
                <w:szCs w:val="28"/>
              </w:rPr>
            </w:pPr>
            <w:r>
              <w:rPr>
                <w:rFonts w:cs="Times New Roman"/>
                <w:sz w:val="28"/>
                <w:szCs w:val="28"/>
              </w:rPr>
              <w:t>5</w:t>
            </w:r>
          </w:p>
        </w:tc>
        <w:tc>
          <w:tcPr>
            <w:tcW w:w="1276" w:type="dxa"/>
            <w:shd w:val="clear" w:color="auto" w:fill="auto"/>
          </w:tcPr>
          <w:p w:rsidR="00B2027D" w:rsidRPr="00B2027D" w:rsidRDefault="00494806" w:rsidP="00B2027D">
            <w:pPr>
              <w:ind w:firstLine="0"/>
              <w:jc w:val="center"/>
              <w:rPr>
                <w:rFonts w:cs="Times New Roman"/>
                <w:sz w:val="28"/>
                <w:szCs w:val="28"/>
              </w:rPr>
            </w:pPr>
            <w:r>
              <w:rPr>
                <w:rFonts w:cs="Times New Roman"/>
                <w:sz w:val="28"/>
                <w:szCs w:val="28"/>
              </w:rPr>
              <w:t>3789</w:t>
            </w:r>
          </w:p>
        </w:tc>
        <w:tc>
          <w:tcPr>
            <w:tcW w:w="851" w:type="dxa"/>
            <w:shd w:val="clear" w:color="auto" w:fill="auto"/>
          </w:tcPr>
          <w:p w:rsidR="00B2027D" w:rsidRPr="00B2027D" w:rsidRDefault="00494806" w:rsidP="00B2027D">
            <w:pPr>
              <w:ind w:firstLine="0"/>
              <w:jc w:val="center"/>
              <w:rPr>
                <w:rFonts w:cs="Times New Roman"/>
                <w:sz w:val="28"/>
                <w:szCs w:val="28"/>
              </w:rPr>
            </w:pPr>
            <w:r>
              <w:rPr>
                <w:rFonts w:cs="Times New Roman"/>
                <w:sz w:val="28"/>
                <w:szCs w:val="28"/>
              </w:rPr>
              <w:t>138,886</w:t>
            </w:r>
          </w:p>
        </w:tc>
        <w:tc>
          <w:tcPr>
            <w:tcW w:w="1275" w:type="dxa"/>
            <w:shd w:val="clear" w:color="auto" w:fill="auto"/>
          </w:tcPr>
          <w:p w:rsidR="00B2027D" w:rsidRPr="00B2027D" w:rsidRDefault="00494806" w:rsidP="00B2027D">
            <w:pPr>
              <w:ind w:firstLine="0"/>
              <w:jc w:val="center"/>
              <w:rPr>
                <w:rFonts w:cs="Times New Roman"/>
                <w:sz w:val="28"/>
                <w:szCs w:val="28"/>
              </w:rPr>
            </w:pPr>
            <w:r>
              <w:rPr>
                <w:rFonts w:cs="Times New Roman"/>
                <w:sz w:val="28"/>
                <w:szCs w:val="28"/>
              </w:rPr>
              <w:t>27,28</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составляет </w:t>
      </w:r>
      <w:r w:rsidR="00494806">
        <w:rPr>
          <w:sz w:val="28"/>
          <w:szCs w:val="28"/>
          <w:lang w:val="ru-RU"/>
        </w:rPr>
        <w:t>27,28</w:t>
      </w:r>
      <w:r w:rsidRPr="00B2027D">
        <w:rPr>
          <w:sz w:val="28"/>
          <w:szCs w:val="28"/>
          <w:lang w:val="ru-RU"/>
        </w:rPr>
        <w:t xml:space="preserve"> человек на квадратный километр.</w:t>
      </w:r>
    </w:p>
    <w:p w:rsidR="00B2027D" w:rsidRPr="00B2027D" w:rsidRDefault="00494806" w:rsidP="00B2027D">
      <w:pPr>
        <w:pStyle w:val="aff7"/>
        <w:spacing w:before="120"/>
        <w:ind w:firstLine="0"/>
        <w:jc w:val="center"/>
        <w:rPr>
          <w:sz w:val="28"/>
          <w:szCs w:val="28"/>
          <w:lang w:val="ru-RU"/>
        </w:rPr>
      </w:pPr>
      <w:r w:rsidRPr="00494806">
        <w:rPr>
          <w:noProof/>
          <w:sz w:val="28"/>
          <w:szCs w:val="28"/>
          <w:lang w:val="ru-RU" w:eastAsia="ru-RU" w:bidi="ar-SA"/>
        </w:rPr>
        <w:drawing>
          <wp:inline distT="0" distB="0" distL="0" distR="0">
            <wp:extent cx="4552950" cy="2314575"/>
            <wp:effectExtent l="0" t="0" r="0" b="0"/>
            <wp:docPr id="1" name="Рисунок 1" descr="C:\Users\Simonenko\Desktop\загруженное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52950" cy="2314575"/>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сельское поселение в 2016-2021 годах – </w:t>
      </w:r>
      <w:r w:rsidR="00494806">
        <w:rPr>
          <w:rFonts w:cs="Times New Roman"/>
          <w:sz w:val="28"/>
          <w:szCs w:val="28"/>
        </w:rPr>
        <w:t>отрицательная</w:t>
      </w:r>
      <w:r w:rsidRPr="00B2027D">
        <w:rPr>
          <w:rFonts w:cs="Times New Roman"/>
          <w:sz w:val="28"/>
          <w:szCs w:val="28"/>
        </w:rPr>
        <w:t xml:space="preserve">. В целом за этот период численность населения сельского поселения </w:t>
      </w:r>
      <w:r w:rsidR="00494806">
        <w:rPr>
          <w:rFonts w:cs="Times New Roman"/>
          <w:sz w:val="28"/>
          <w:szCs w:val="28"/>
        </w:rPr>
        <w:t>уменьшилась</w:t>
      </w:r>
      <w:r w:rsidRPr="00B2027D">
        <w:rPr>
          <w:rFonts w:cs="Times New Roman"/>
          <w:sz w:val="28"/>
          <w:szCs w:val="28"/>
        </w:rPr>
        <w:t xml:space="preserve"> на </w:t>
      </w:r>
      <w:r w:rsidR="00494806">
        <w:rPr>
          <w:rFonts w:cs="Times New Roman"/>
          <w:sz w:val="28"/>
          <w:szCs w:val="28"/>
        </w:rPr>
        <w:t>98</w:t>
      </w:r>
      <w:r w:rsidR="00F33082">
        <w:rPr>
          <w:rFonts w:cs="Times New Roman"/>
          <w:sz w:val="28"/>
          <w:szCs w:val="28"/>
        </w:rPr>
        <w:t xml:space="preserve"> чел.</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r w:rsidR="00494806">
        <w:rPr>
          <w:sz w:val="28"/>
          <w:szCs w:val="28"/>
          <w:lang w:val="ru-RU"/>
        </w:rPr>
        <w:t>Протичкин</w:t>
      </w:r>
      <w:r w:rsidRPr="00B2027D">
        <w:rPr>
          <w:sz w:val="28"/>
          <w:szCs w:val="28"/>
          <w:lang w:val="ru-RU"/>
        </w:rPr>
        <w:t xml:space="preserve">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r w:rsidR="00494806">
              <w:rPr>
                <w:color w:val="auto"/>
              </w:rPr>
              <w:t>Протичкин</w:t>
            </w:r>
            <w:r w:rsidRPr="009F373F">
              <w:rPr>
                <w:color w:val="auto"/>
              </w:rPr>
              <w:t>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распространяется на всю территорию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00494806">
        <w:rPr>
          <w:sz w:val="28"/>
          <w:szCs w:val="28"/>
          <w:lang w:val="ru-RU"/>
        </w:rPr>
        <w:t>Протичкин</w:t>
      </w:r>
      <w:r w:rsidRPr="00B2027D">
        <w:rPr>
          <w:sz w:val="28"/>
          <w:szCs w:val="28"/>
          <w:lang w:val="ru-RU"/>
        </w:rPr>
        <w:t>ское</w:t>
      </w:r>
      <w:proofErr w:type="spellEnd"/>
      <w:r w:rsidRPr="00B2027D">
        <w:rPr>
          <w:sz w:val="28"/>
          <w:szCs w:val="28"/>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494806">
        <w:rPr>
          <w:rFonts w:cs="Times New Roman"/>
          <w:sz w:val="28"/>
          <w:szCs w:val="28"/>
        </w:rPr>
        <w:t>Протичкин</w:t>
      </w:r>
      <w:r w:rsidRPr="00B2027D">
        <w:rPr>
          <w:rFonts w:cs="Times New Roman"/>
          <w:sz w:val="28"/>
          <w:szCs w:val="28"/>
        </w:rPr>
        <w:t>ское</w:t>
      </w:r>
      <w:proofErr w:type="spellEnd"/>
      <w:r w:rsidRPr="00B2027D">
        <w:rPr>
          <w:rFonts w:cs="Times New Roman"/>
          <w:sz w:val="28"/>
          <w:szCs w:val="28"/>
        </w:rPr>
        <w:t xml:space="preserve"> СП, окажутся выше уровня соответствующих предельных значений расчетных показателей, </w:t>
      </w:r>
      <w:r w:rsidRPr="00B2027D">
        <w:rPr>
          <w:rFonts w:cs="Times New Roman"/>
          <w:sz w:val="28"/>
          <w:szCs w:val="28"/>
        </w:rPr>
        <w:lastRenderedPageBreak/>
        <w:t>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5"/>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CDD" w:rsidRDefault="00E32CDD" w:rsidP="00B2027D">
      <w:r>
        <w:separator/>
      </w:r>
    </w:p>
  </w:endnote>
  <w:endnote w:type="continuationSeparator" w:id="0">
    <w:p w:rsidR="00E32CDD" w:rsidRDefault="00E32CDD"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CDD" w:rsidRDefault="00E32CDD" w:rsidP="00B2027D">
      <w:r>
        <w:separator/>
      </w:r>
    </w:p>
  </w:footnote>
  <w:footnote w:type="continuationSeparator" w:id="0">
    <w:p w:rsidR="00E32CDD" w:rsidRDefault="00E32CDD"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F33082" w:rsidRDefault="00F33082">
        <w:pPr>
          <w:pStyle w:val="af8"/>
          <w:jc w:val="center"/>
        </w:pPr>
        <w:r>
          <w:fldChar w:fldCharType="begin"/>
        </w:r>
        <w:r>
          <w:instrText>PAGE   \* MERGEFORMAT</w:instrText>
        </w:r>
        <w:r>
          <w:fldChar w:fldCharType="separate"/>
        </w:r>
        <w:r w:rsidR="000547B8">
          <w:rPr>
            <w:noProof/>
          </w:rPr>
          <w:t>21</w:t>
        </w:r>
        <w:r>
          <w:fldChar w:fldCharType="end"/>
        </w:r>
      </w:p>
    </w:sdtContent>
  </w:sdt>
  <w:p w:rsidR="00F33082" w:rsidRPr="00FB5EA3" w:rsidRDefault="00F33082">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547B8"/>
    <w:rsid w:val="000C671F"/>
    <w:rsid w:val="00260E0E"/>
    <w:rsid w:val="002C12BB"/>
    <w:rsid w:val="003227F6"/>
    <w:rsid w:val="0036070E"/>
    <w:rsid w:val="00494806"/>
    <w:rsid w:val="00506262"/>
    <w:rsid w:val="0054162E"/>
    <w:rsid w:val="00552A99"/>
    <w:rsid w:val="00580811"/>
    <w:rsid w:val="00667FED"/>
    <w:rsid w:val="006C51F1"/>
    <w:rsid w:val="00750148"/>
    <w:rsid w:val="008A4A66"/>
    <w:rsid w:val="008F19BC"/>
    <w:rsid w:val="00904579"/>
    <w:rsid w:val="0099201A"/>
    <w:rsid w:val="009F373F"/>
    <w:rsid w:val="00A263AD"/>
    <w:rsid w:val="00AE0FBF"/>
    <w:rsid w:val="00B03684"/>
    <w:rsid w:val="00B2027D"/>
    <w:rsid w:val="00B84E45"/>
    <w:rsid w:val="00E042B0"/>
    <w:rsid w:val="00E32CDD"/>
    <w:rsid w:val="00F33082"/>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C9D1C"/>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570480">
      <w:bodyDiv w:val="1"/>
      <w:marLeft w:val="0"/>
      <w:marRight w:val="0"/>
      <w:marTop w:val="0"/>
      <w:marBottom w:val="0"/>
      <w:divBdr>
        <w:top w:val="none" w:sz="0" w:space="0" w:color="auto"/>
        <w:left w:val="none" w:sz="0" w:space="0" w:color="auto"/>
        <w:bottom w:val="none" w:sz="0" w:space="0" w:color="auto"/>
        <w:right w:val="none" w:sz="0" w:space="0" w:color="auto"/>
      </w:divBdr>
    </w:div>
    <w:div w:id="155570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hyperlink" Target="https://ru.wikipedia.org/wiki/%D0%9F%D1%80%D0%B8%D1%80%D0%B5%D1%87%D1%8C%D0%B5_(%D0%9A%D1%80%D0%B0%D1%81%D0%BD%D0%BE%D0%B4%D0%B0%D1%80%D1%81%D0%BA%D0%B8%D0%B9_%D0%BA%D1%80%D0%B0%D0%B9)" TargetMode="External"/><Relationship Id="rId3" Type="http://schemas.openxmlformats.org/officeDocument/2006/relationships/settings" Target="settings.xml"/><Relationship Id="rId7" Type="http://schemas.openxmlformats.org/officeDocument/2006/relationships/hyperlink" Target="https://docs.cntd.ru/document/901867310" TargetMode="External"/><Relationship Id="rId12" Type="http://schemas.openxmlformats.org/officeDocument/2006/relationships/hyperlink" Target="https://ru.wikipedia.org/wiki/%D0%9A%D0%B0%D0%B7%D0%B0%D1%87%D0%B8%D0%B9_%D0%95%D1%80%D0%B8%D0%BA_(%D0%9A%D1%80%D0%B0%D1%81%D0%BD%D0%BE%D0%B4%D0%B0%D1%80%D1%81%D0%BA%D0%B8%D0%B9_%D0%BA%D1%80%D0%B0%D0%B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7%D0%B0%D0%B2%D0%B5%D1%82%D0%BD%D0%BE%D0%B5_(%D0%9A%D1%80%D0%B0%D1%81%D0%BD%D0%BE%D0%B4%D0%B0%D1%80%D1%81%D0%BA%D0%B8%D0%B9_%D0%BA%D1%80%D0%B0%D0%B9)"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ru.wikipedia.org/wiki/%D0%AD%D0%BB%D0%B8%D1%82%D0%BD%D1%8B%D0%B9_(%D0%9A%D1%80%D0%B0%D1%81%D0%BD%D0%BE%D0%B4%D0%B0%D1%80%D1%81%D0%BA%D0%B8%D0%B9_%D0%BA%D1%80%D0%B0%D0%B9)" TargetMode="External"/><Relationship Id="rId4" Type="http://schemas.openxmlformats.org/officeDocument/2006/relationships/webSettings" Target="webSettings.xml"/><Relationship Id="rId9" Type="http://schemas.openxmlformats.org/officeDocument/2006/relationships/hyperlink" Target="https://docs.cntd.ru/document/901919338"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1</Pages>
  <Words>13147</Words>
  <Characters>74941</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11</cp:revision>
  <dcterms:created xsi:type="dcterms:W3CDTF">2022-06-20T05:29:00Z</dcterms:created>
  <dcterms:modified xsi:type="dcterms:W3CDTF">2022-07-29T07:31:00Z</dcterms:modified>
</cp:coreProperties>
</file>